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/>
        <w:t>Miejski Ośrodek Pomocy Społecznej w Chełmnie</w:t>
      </w:r>
    </w:p>
    <w:p>
      <w:pPr>
        <w:pStyle w:val="Normal"/>
        <w:spacing w:before="0" w:after="0"/>
        <w:jc w:val="center"/>
        <w:rPr/>
      </w:pPr>
      <w:r>
        <w:rPr/>
        <w:t>ul. Gen. J. Hallera 1, 86-200 Chełmno</w:t>
      </w:r>
    </w:p>
    <w:p>
      <w:pPr>
        <w:pStyle w:val="Normal"/>
        <w:spacing w:before="0" w:after="0"/>
        <w:jc w:val="center"/>
        <w:rPr/>
      </w:pPr>
      <w:r>
        <w:rPr/>
        <w:t xml:space="preserve">ogłasza nabór na stanowisko urzędnicze: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Podinspektor ds. świadczeń rodzinnych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Wymagania niezbędne: </w:t>
      </w:r>
    </w:p>
    <w:p>
      <w:pPr>
        <w:pStyle w:val="ListParagraph"/>
        <w:ind w:left="1080" w:hanging="0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obywatelstwo polskie,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wykształcenie wyższe preferowane doświadczenie na podobnym stanowisku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  <w:t>lub wykształcenie  średnie i doświadczenie zawodowe min. 2 letnie na podobnym stanowisku lub w jednostkach administracji publicznej,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pełna zdolność do czynności prawnych oraz korzystanie z pełni praw publicznych,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brak skazania prawomocnym wyrokiem sądu za umyślne przestępstwo ścigane z oskarżenia publicznego lub umyślne przestępstwo skarbowe,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nieposzlakowana opinia,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0" w:name="_Hlk116557940"/>
      <w:r>
        <w:rPr/>
        <w:t>stan zdrowia pozwalający na zatrudnienie na ww. stanowisku.</w:t>
      </w:r>
      <w:bookmarkEnd w:id="0"/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Wymagania dodatkowe: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znajomość procedur administracyjnych oraz regulacji prawnych ze szczególną znajomością przepisów:</w:t>
      </w:r>
    </w:p>
    <w:p>
      <w:pPr>
        <w:pStyle w:val="ListParagraph"/>
        <w:jc w:val="both"/>
        <w:rPr/>
      </w:pPr>
      <w:r>
        <w:rPr/>
        <w:t>- Ustawy o świadczeniach rodzinnych ( Dz.U. z 2022 r. poz. 615, 1265) oraz Rozporządzenie Ministra Rodziny, Pracy i Polityki Społecznej z dnia 27 lipca 2017 r. w sprawie sposobu i trybu postępowania w sprawach o przyznanie świadczeń rodzinnych oraz zakresu informacji jakie maja być zawarte we wniosku, zaświadczeniach i oświadczeniach o ustalenie prawa do świadczeń rodzinnych ( Dz.U. z 2017 r. poz. 1466),</w:t>
      </w:r>
    </w:p>
    <w:p>
      <w:pPr>
        <w:pStyle w:val="ListParagraph"/>
        <w:jc w:val="both"/>
        <w:rPr/>
      </w:pPr>
      <w:r>
        <w:rPr/>
        <w:t xml:space="preserve">- Ustawy o wsparciu kobiet w ciąży i rodzin „Za życiem” </w:t>
      </w:r>
      <w:r>
        <w:rPr>
          <w:sz w:val="22"/>
          <w:szCs w:val="22"/>
        </w:rPr>
        <w:t>(</w:t>
      </w:r>
      <w:bookmarkStart w:id="1" w:name="page3R_mcid141"/>
      <w:bookmarkEnd w:id="1"/>
      <w:r>
        <w:rPr>
          <w:sz w:val="22"/>
          <w:szCs w:val="22"/>
        </w:rPr>
        <w:t>t.j.</w:t>
        <w:br/>
        <w:t>Dz. U. Z 2020 r. poz. 1329, z 2022 r. poz. 2140 )</w:t>
      </w:r>
    </w:p>
    <w:p>
      <w:pPr>
        <w:pStyle w:val="ListParagraph"/>
        <w:jc w:val="both"/>
        <w:rPr/>
      </w:pPr>
      <w:r>
        <w:rPr/>
        <w:t xml:space="preserve">- ustawy z dnia 4 kwietnia 2014 r. o ustaleniu i wypłacie zasiłków dla opiekunów </w:t>
      </w:r>
      <w:r>
        <w:rPr>
          <w:sz w:val="22"/>
          <w:szCs w:val="22"/>
        </w:rPr>
        <w:t>(</w:t>
      </w:r>
      <w:bookmarkStart w:id="2" w:name="page3R_mcid14"/>
      <w:bookmarkEnd w:id="2"/>
      <w:r>
        <w:rPr>
          <w:sz w:val="22"/>
          <w:szCs w:val="22"/>
        </w:rPr>
        <w:t>t.j. Dz.</w:t>
        <w:br/>
        <w:t xml:space="preserve">U. Z 2020 r .poz. 1297 ) </w:t>
      </w:r>
    </w:p>
    <w:p>
      <w:pPr>
        <w:pStyle w:val="ListParagraph"/>
        <w:jc w:val="both"/>
        <w:rPr/>
      </w:pPr>
      <w:r>
        <w:rPr/>
        <w:t xml:space="preserve">- Ustawy z dnia 5 grudnia 2014 r o Karcie Dużej Rodziny </w:t>
      </w:r>
      <w:r>
        <w:rPr>
          <w:sz w:val="22"/>
          <w:szCs w:val="22"/>
        </w:rPr>
        <w:t>(t.j.</w:t>
        <w:br/>
        <w:t>Dz. U. Z 2021 r. poz. 1744 ,z 2022 r. poz. 2140, 2243.</w:t>
      </w:r>
    </w:p>
    <w:p>
      <w:pPr>
        <w:pStyle w:val="ListParagraph"/>
        <w:jc w:val="both"/>
        <w:rPr/>
      </w:pPr>
      <w:r>
        <w:rPr>
          <w:sz w:val="22"/>
          <w:szCs w:val="22"/>
        </w:rPr>
        <w:t>- znajomość  Ustawy Kodeks Postępowania Administracyjnego,</w:t>
      </w:r>
    </w:p>
    <w:p>
      <w:pPr>
        <w:pStyle w:val="ListParagraph"/>
        <w:jc w:val="both"/>
        <w:rPr/>
      </w:pPr>
      <w:r>
        <w:rPr>
          <w:sz w:val="22"/>
          <w:szCs w:val="22"/>
        </w:rPr>
        <w:t>- znajomość  Ustawy Kodeks Cywilny.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znajomość programu komputerowego do obsługi ŚR, KDR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dobra znajomość obsługi komputera, poczty elektronicznej, 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umiejętność samodzielnego rozwiązywania problemów, umiejętność pracy w zespole,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dobra organizacja pracy, odpowiedzialność, systematyczność, dokładność, punktualność, 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Zakres zadań wykonywanych na stanowisku: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prowadzenie postępowań administracyjnych w zakresie spraw dotyczących świadczeń rodzinnych, zasiłku dla opiekunów,  programu ”Czyste powietrze”, oraz Karty Dużej Rodziny,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udzielanie informacji o przysługujących świadczeniach wszystkim osobom zainteresowanym przyznaniem świadczeń,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przyjmowanie wniosków, sprawdzanie prawidłowości złożonych, wypełnionych wniosków oraz załączonych do nich dokumentów,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prowadzenie postępowań i przygotowywanie projektów decyzji w sprawach nienależnie pobranych świadczeń rodzinnych,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gromadzenie i przetwarzanie danych osobowych wnioskodawców i członków ich rodzin, w zakresie określonym we właściwych przepisach prawa,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tworzenie bazy danych na podstawie zebranych wniosków, obsługa systemu komputerowego,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kwalifikowanie wniosków w zależności od rodzaju przyznawanego świadczenia,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przygotowywanie projektów decyzji administracyjnych z zakresu przyznawanych świadczeń rodzinnych,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przygotowywanie list wypłat przyznanych świadczeń,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wykonywanie czynności technicznych związanych z realizacją świadczeń rodzinnych oraz Karty Dużej Rodziny,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prowadzenie właściwych rejestrów,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obsługa kancelaryjna świadczeń rodzinnych i KDR,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przygotowywanie informacji i sprawozdań z wykonanej pracy,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stosowanie aktualnych przepisów prawnych,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obsługa programu PŁATNIK,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zgłaszanie, wyrejestrowywanie  do ubezpieczenia społecznego i zdrowotnego osób uprawnionych oraz sporządzanie i wysyłka deklaracji do Zakładu Ubezpieczeń Społecznych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obsługa urządzeń biurowych,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ponoszenie odpowiedzialności za wykonywana pracę,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wykonywanie poleceń bezpośredniego przełożonego związanych z wykonywaniem pracy oraz innych poleceń służbowych nie objętych niniejszym zakresem czynności zgodnie z charakterem i specyfiką pracy.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Informacja o warunkach pracy na danym stanowisku: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Stanowisko pracy:  administracyjno-biurowe wyposażone w komputer oraz inne urządzenia biurowe,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wymiar czasu pracy: zatrudnienie na podstawie umowy o pracę w wymiarze pełnego etatu, zgodnie z rozkładem czasu pracy obowiązującym w MOPS w Chełmnie,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miejsce pracy: Miejski Ośrodek Pomocy Społecznej, ul. Gen. J. Hallera 11, 86-200 Chełmno,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praca wymagająca bezpośredniej obsługi interesanta,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wykonywanie pracy przy komputerze powyżej 4 godzin dziennie,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umowa zostanie zawarta na czas określony, nieprzekraczający 33 miesięcy, z zastrzeżeniem pkt. 14,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pierwsza umowa o pracę zawierana będzie na czas określony do 6 miesięcy – jeżeli kandydata będzie obowiązywało odbycie służby przygotowawczej, o której mowa w art.19 ustawy z dnia 21 listopada 2008r. o pracownikach samorządowych ( Dz.U. z 2022 poz.530)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czas trwania pierwszej umowy o pracę, dla osób, które nie są zobowiązane do odbycia służby przygotowawczej – do roku,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 uzasadnionym przypadku dopuszcza się możliwość zawarcia umowy o pracę na czas nieokreślony przed upływem 33-miesięcznego okresu zatrudnienia na czas określony – z zachowaniem okresu ustawowo przewidzianej służby przygotowawczej,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postanowień pkt 7-10 nie stosuje się w przypadku, gdy kandydat jest dotychczas zatrudniony w MOPS w Chełmnie lub pracodawca skorzysta z zastosowania art. 22 ustawy z dnia 21 listopada 2008 r. o pracownikach samorządowych ( Dz.U. z 2022r poz. 530),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wynagrodzenie ustalone będzie indywidualnie, z uwzględnieniem kwalifikacji, wykształcenia i doświadczenia zawodowego kandydata – do poziomu wynagrodzeń  w danej grupie stanowiskowej pracowników MOPS w Chełmnie.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Dodatkowa informacja:</w:t>
      </w:r>
    </w:p>
    <w:p>
      <w:pPr>
        <w:pStyle w:val="Normal"/>
        <w:ind w:left="360" w:hanging="0"/>
        <w:jc w:val="both"/>
        <w:rPr/>
      </w:pPr>
      <w:r>
        <w:rPr/>
        <w:t>W miesiącu poprzedzającym datę upublicznienia ogłoszenia, wskaźnik zatrudnienia osób niepełnosprawnych w jednostce, w rozumieniu przepisów o rehabilitacji zawodowej i społecznej oraz zatrudnieniu osób niepełnosprawnych, wynosił co najmniej 6%.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Wymagane dokumenty: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podpisane odręcznie: curriculum vitae z przebiegiem nauki i pracy zawodowej oraz list motywacyjny,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kopie dokumentów potwierdzających posiadane wykształcenie i kwalifikacje zawodowe,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kopie zaświadczeń o ukończonych kursach i szkoleniach,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oświadczenie o stanie zdrowia pozwalający na zatrudnienie na ww. stanowisku (załącznik nr 1)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podpisane pisemne oświadczenie o: - pełnej zdolności do czynności prawnych oraz korzystaniu z pełni praw publicznych - o niekaralności za przestępstwa popełnione umyślnie  ścigane z oskarżenia publicznego lub umyślne przestępstwo skarbowe,  ( załącznik nr 2 ),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podpisane oświadczenie, że kandydat jest obywatelem polskim ( załącznik nr 3 ) , lub w przypadku braku obywatelstwa polskiego dokument potwierdzający znajomość języka polskiego określony w przepisach o służbie cywilnej,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podpisana klauzula informacyjna, zgoda na przetwarzanie danych osobowych do celów rekrutacyjnych ( załącznik nr 4 ),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kwestionariusz osoby ubiegającej się o zatrudnienie ( załącznik nr 5 ),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kopia dokumentu potwierdzającego niepełnosprawność (poświadczona za zgodność z oryginałem) – w przypadku kandydata, który zamierza korzystać z uprawnienia, o którym mowa w art.13 ust.2 ustawy o pracownikach samorządowych.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Termin, miejsce i sposób składania dokumentów: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dokumenty należy składać w zamkniętej kopercie w sekretariacie Miejskiego Ośrodka Pomocy Społecznej w Chełmnie ul. Gen. J. Hallera 11,86-200 Chełmno do dnia 23 stycznia 2023 r. do godz. 15:15 z dopiskiem „ Nabór na stanowisko Podinspektora ds. świadczeń rodzinnych”. W przypadku dostarczenia dokumentów za pośrednictwem operatora pocztowego, decydować będzie data wpływu do Miejskiego Ośrodka Pomocy Społecznej w Chełmnie.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 </w:t>
      </w:r>
      <w:r>
        <w:rPr/>
        <w:t>dokumenty, które wpłyną po terminie nie będą rozpatrywane.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Przebieg postępowania w sprawie naboru: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etap 1.: analiza dokumentów aplikacyjnych pod względem formalnym i zakwalifikowanie kandydatów do kolejnego etapu naboru,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kandydaci zakwalifikowani do drugiego etapu oraz rozmowy kwalifikacyjnej, będą poinformowani telefonicznie o ich terminie,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etap 2: rozmowa kwalifikacyjna z wybranymi kandydatami,</w:t>
      </w:r>
    </w:p>
    <w:p>
      <w:pPr>
        <w:pStyle w:val="ListParagraph"/>
        <w:numPr>
          <w:ilvl w:val="0"/>
          <w:numId w:val="8"/>
        </w:numPr>
        <w:spacing w:before="0" w:after="160"/>
        <w:contextualSpacing/>
        <w:jc w:val="both"/>
        <w:rPr/>
      </w:pPr>
      <w:r>
        <w:rPr/>
        <w:t>Informacja o wyniku naboru będzie umieszczona na stronie internetowej Biuletynu Informacji Publicznej (</w:t>
      </w:r>
      <w:hyperlink r:id="rId2">
        <w:r>
          <w:rPr>
            <w:rStyle w:val="Czeinternetowe"/>
          </w:rPr>
          <w:t>www.</w:t>
        </w:r>
      </w:hyperlink>
      <w:r>
        <w:rPr>
          <w:rStyle w:val="Czeinternetowe"/>
        </w:rPr>
        <w:t>mopschelmno.naszops.pl/bip</w:t>
      </w:r>
      <w:r>
        <w:rPr/>
        <w:t>) oraz na tablicy informacyjnej MOPS.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c5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c577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46c4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LibreOffice/7.3.2.2$Windows_X86_64 LibreOffice_project/49f2b1bff42cfccbd8f788c8dc32c1c309559be0</Application>
  <AppVersion>15.0000</AppVersion>
  <Pages>4</Pages>
  <Words>1083</Words>
  <Characters>7018</Characters>
  <CharactersWithSpaces>7995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2022-10-07T10:16:00Z</dcterms:created>
  <dc:creator>MOPS Chełmno</dc:creator>
  <dc:description/>
  <dc:language>pl-PL</dc:language>
  <cp:lastModifiedBy/>
  <dcterms:modified xsi:type="dcterms:W3CDTF">2023-01-10T12:09:06Z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