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5A481" w14:textId="77777777" w:rsidR="00457CA7" w:rsidRPr="00D94433" w:rsidRDefault="00457CA7" w:rsidP="00457CA7">
      <w:pPr>
        <w:shd w:val="clear" w:color="auto" w:fill="FFFFFF"/>
        <w:spacing w:after="0" w:line="240" w:lineRule="auto"/>
        <w:ind w:left="306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  <w:shd w:val="clear" w:color="auto" w:fill="FFFFFF"/>
          <w:lang w:eastAsia="pl-PL"/>
        </w:rPr>
      </w:pPr>
      <w:r w:rsidRPr="00D94433">
        <w:rPr>
          <w:rFonts w:ascii="Times New Roman" w:eastAsia="Times New Roman" w:hAnsi="Times New Roman" w:cs="Times New Roman"/>
          <w:b/>
          <w:sz w:val="20"/>
          <w:szCs w:val="20"/>
          <w:highlight w:val="yellow"/>
          <w:shd w:val="clear" w:color="auto" w:fill="FFFFFF"/>
          <w:lang w:eastAsia="pl-PL"/>
        </w:rPr>
        <w:t>§</w:t>
      </w:r>
    </w:p>
    <w:p w14:paraId="7024E0F9" w14:textId="77777777" w:rsidR="00457CA7" w:rsidRPr="00457CA7" w:rsidRDefault="00457CA7" w:rsidP="00457CA7">
      <w:pPr>
        <w:shd w:val="clear" w:color="auto" w:fill="FFFFFF"/>
        <w:spacing w:after="0" w:line="240" w:lineRule="auto"/>
        <w:ind w:left="306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D94433">
        <w:rPr>
          <w:rFonts w:ascii="Times New Roman" w:eastAsia="Times New Roman" w:hAnsi="Times New Roman" w:cs="Times New Roman"/>
          <w:b/>
          <w:sz w:val="20"/>
          <w:szCs w:val="20"/>
          <w:highlight w:val="yellow"/>
          <w:shd w:val="clear" w:color="auto" w:fill="FFFFFF"/>
          <w:lang w:eastAsia="pl-PL"/>
        </w:rPr>
        <w:t>Dane osobowe</w:t>
      </w:r>
    </w:p>
    <w:p w14:paraId="2BF1AAC6" w14:textId="77777777" w:rsidR="000C03D9" w:rsidRPr="004409EE" w:rsidRDefault="000C03D9" w:rsidP="004409EE">
      <w:pPr>
        <w:shd w:val="clear" w:color="auto" w:fill="FFFFFF"/>
        <w:spacing w:after="0" w:line="240" w:lineRule="auto"/>
        <w:ind w:left="306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</w:p>
    <w:p w14:paraId="065270AF" w14:textId="77777777" w:rsidR="004735EA" w:rsidRPr="004735EA" w:rsidRDefault="004735EA" w:rsidP="004735EA">
      <w:pPr>
        <w:pStyle w:val="Akapitzlist"/>
        <w:numPr>
          <w:ilvl w:val="0"/>
          <w:numId w:val="1"/>
        </w:numPr>
        <w:spacing w:after="0" w:line="240" w:lineRule="auto"/>
        <w:ind w:left="30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bookmarkStart w:id="0" w:name="_GoBack"/>
      <w:r w:rsidRPr="004735E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Administratorem danych osobowych jest </w:t>
      </w:r>
      <w:r w:rsidRPr="004735E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Miejski Ośrodek Pomocy Społecznej w Chełmnie </w:t>
      </w:r>
      <w:r w:rsidRPr="004735E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(dalej: „ADMINISTRATOR”), z siedzibą: ul. Gen. Józefa Hallera 11, 86-200 Chełmno. Z Administratorem można się kontaktować pisemnie, za pomocą poczty tradycyjnej na adres: ul. Gen. Józefa Hallera 11, 86-200 Chełmno lub drogą e-mailową pod adresem: </w:t>
      </w:r>
      <w:hyperlink r:id="rId5" w:history="1">
        <w:r w:rsidRPr="004735EA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shd w:val="clear" w:color="auto" w:fill="FFFFFF"/>
            <w:lang w:eastAsia="pl-PL"/>
          </w:rPr>
          <w:t>sekretariat@mopschelmno.pl</w:t>
        </w:r>
      </w:hyperlink>
      <w:r w:rsidRPr="004735E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. </w:t>
      </w:r>
    </w:p>
    <w:bookmarkEnd w:id="0"/>
    <w:p w14:paraId="250EDAC3" w14:textId="5EF09549" w:rsidR="00A57FF3" w:rsidRPr="00A57FF3" w:rsidRDefault="00A57FF3" w:rsidP="00A57FF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0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A57FF3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Administrator wyznaczył Inspektora Ochrony Danych, z którym można się skontaktować pod adresem mailowym: iodo@rt-net.pl.</w:t>
      </w:r>
    </w:p>
    <w:p w14:paraId="3B06AA36" w14:textId="77777777" w:rsidR="00076666" w:rsidRPr="00076666" w:rsidRDefault="00076666" w:rsidP="0007666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0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07666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z dnia 11 września 2019 r.  Prawo zamówień publicznych.</w:t>
      </w:r>
    </w:p>
    <w:p w14:paraId="07FEDADF" w14:textId="77777777" w:rsidR="00457CA7" w:rsidRDefault="00457CA7" w:rsidP="00457CA7">
      <w:pPr>
        <w:pStyle w:val="Akapitzlist"/>
        <w:numPr>
          <w:ilvl w:val="0"/>
          <w:numId w:val="1"/>
        </w:numPr>
        <w:ind w:left="306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457CA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Przetwarzanie danych odbywa się w związku z:</w:t>
      </w:r>
    </w:p>
    <w:p w14:paraId="3B66BF0C" w14:textId="77777777" w:rsidR="00457CA7" w:rsidRDefault="00457CA7" w:rsidP="00457CA7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457CA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realizacją umowy na zlecone zamówienie publiczne – art. 6 ust. 1 lit. b RODO;</w:t>
      </w:r>
    </w:p>
    <w:p w14:paraId="2B8AA7FD" w14:textId="77777777" w:rsidR="00457CA7" w:rsidRDefault="00457CA7" w:rsidP="00457CA7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457CA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rozliczeniem umowy – art. 6 ust. 1 lit. c RODO;</w:t>
      </w:r>
    </w:p>
    <w:p w14:paraId="411E59D1" w14:textId="77777777" w:rsidR="00457CA7" w:rsidRDefault="00457CA7" w:rsidP="00457CA7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457CA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realizacją zadania publicznego w ramach zamówienia publicznego – art. 6 ust. 1 lit. e RODO;</w:t>
      </w:r>
    </w:p>
    <w:p w14:paraId="1055AA3F" w14:textId="77777777" w:rsidR="00457CA7" w:rsidRDefault="00457CA7" w:rsidP="00457CA7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457CA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dochodzeniem i obroną roszczeń – art. 6 ust. 1 lit. f RODO.</w:t>
      </w:r>
    </w:p>
    <w:p w14:paraId="049F6F0B" w14:textId="77777777" w:rsidR="00457CA7" w:rsidRDefault="00457CA7" w:rsidP="00457CA7">
      <w:pPr>
        <w:pStyle w:val="Akapitzlist"/>
        <w:ind w:left="306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457CA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będą przetwarzane przez okres 10 lat od początku roku następującego po roku, w którym nastąpiła realizacja zamówienia.</w:t>
      </w:r>
    </w:p>
    <w:p w14:paraId="694E186D" w14:textId="1A067411" w:rsidR="00076666" w:rsidRPr="00457CA7" w:rsidRDefault="00076666" w:rsidP="00457CA7">
      <w:pPr>
        <w:pStyle w:val="Akapitzlist"/>
        <w:numPr>
          <w:ilvl w:val="0"/>
          <w:numId w:val="1"/>
        </w:numPr>
        <w:ind w:left="306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457CA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osobowe nie pochodzą od stron trzecich.</w:t>
      </w:r>
    </w:p>
    <w:p w14:paraId="5D177DC7" w14:textId="77777777" w:rsidR="00076666" w:rsidRPr="00076666" w:rsidRDefault="00076666" w:rsidP="0007666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0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07666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14:paraId="0A7661CD" w14:textId="4FE4A649" w:rsidR="00076666" w:rsidRPr="00076666" w:rsidRDefault="00076666" w:rsidP="0007666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0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07666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Administrator będzie przekazywał dane osobowe innym podmiotom, tylko na podstawie przepisów prawa, w tym w szczególności do: Urzędu Zamówień Publicznych, organów kontrolnych, a także na podstawie zawartych umów powierzenia przetwarzania danych osobowych, w tym do dosta</w:t>
      </w:r>
      <w:r w:rsidR="00D9443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wców usług teleinformatycznych, </w:t>
      </w:r>
      <w:r w:rsidR="00D94433" w:rsidRPr="00D94433">
        <w:rPr>
          <w:rFonts w:ascii="Times New Roman" w:eastAsia="Times New Roman" w:hAnsi="Times New Roman" w:cs="Times New Roman"/>
          <w:color w:val="222222"/>
          <w:sz w:val="20"/>
          <w:szCs w:val="20"/>
          <w:highlight w:val="yellow"/>
          <w:lang w:eastAsia="pl-PL"/>
        </w:rPr>
        <w:t>…………</w:t>
      </w:r>
    </w:p>
    <w:p w14:paraId="1712C3F5" w14:textId="77777777" w:rsidR="00C347B2" w:rsidRPr="00076666" w:rsidRDefault="00C347B2" w:rsidP="00C347B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6666">
        <w:rPr>
          <w:rFonts w:ascii="Times New Roman" w:eastAsia="Times New Roman" w:hAnsi="Times New Roman" w:cs="Times New Roman"/>
          <w:sz w:val="20"/>
          <w:szCs w:val="20"/>
          <w:lang w:eastAsia="pl-PL"/>
        </w:rPr>
        <w:t>Osoba</w:t>
      </w:r>
      <w:r w:rsidRPr="00076666">
        <w:rPr>
          <w:rFonts w:ascii="Times New Roman" w:eastAsia="Times New Roman" w:hAnsi="Times New Roman" w:cs="Times New Roman"/>
          <w:sz w:val="20"/>
          <w:szCs w:val="20"/>
        </w:rPr>
        <w:t xml:space="preserve">, której dane dotyczą ma prawo do: </w:t>
      </w:r>
    </w:p>
    <w:p w14:paraId="45F44C32" w14:textId="77777777" w:rsidR="00C347B2" w:rsidRPr="00076666" w:rsidRDefault="00C347B2" w:rsidP="00C347B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6666">
        <w:rPr>
          <w:rFonts w:ascii="Times New Roman" w:eastAsia="Times New Roman" w:hAnsi="Times New Roman" w:cs="Times New Roman"/>
          <w:sz w:val="20"/>
          <w:szCs w:val="20"/>
        </w:rPr>
        <w:t xml:space="preserve">żądania dostępu do danych osobowych, ich sprostowania, usunięcia lub ograniczenia przetwarzania; </w:t>
      </w:r>
    </w:p>
    <w:p w14:paraId="481BEADD" w14:textId="77777777" w:rsidR="00C347B2" w:rsidRPr="00076666" w:rsidRDefault="00C347B2" w:rsidP="00C347B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6666">
        <w:rPr>
          <w:rFonts w:ascii="Times New Roman" w:eastAsia="Times New Roman" w:hAnsi="Times New Roman" w:cs="Times New Roman"/>
          <w:sz w:val="20"/>
          <w:szCs w:val="20"/>
        </w:rPr>
        <w:t xml:space="preserve">wniesienia sprzeciwu wobec przetwarzania, a także o prawie do przenoszenia danych; </w:t>
      </w:r>
    </w:p>
    <w:p w14:paraId="720DEBCF" w14:textId="77777777" w:rsidR="00C347B2" w:rsidRPr="00076666" w:rsidRDefault="00C347B2" w:rsidP="00C347B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6666">
        <w:rPr>
          <w:rFonts w:ascii="Times New Roman" w:eastAsia="Times New Roman" w:hAnsi="Times New Roman" w:cs="Times New Roman"/>
          <w:sz w:val="20"/>
          <w:szCs w:val="20"/>
        </w:rPr>
        <w:t>wniesienia skargi na działania Administratora do Prezesa Urzędu Ochrony Danych Osobowych.</w:t>
      </w:r>
    </w:p>
    <w:p w14:paraId="6FDF184B" w14:textId="5640B1E1" w:rsidR="00457CA7" w:rsidRPr="00457CA7" w:rsidRDefault="00457CA7" w:rsidP="00457CA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0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457CA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Podanie danych osobowych jest wymogiem prawa. Ich nie podanie spowoduje brak możliwości zawarcia umowy na realizację zamówienia publicznego, a co za tym idzie odstąpienie od jego realizacji. </w:t>
      </w:r>
    </w:p>
    <w:p w14:paraId="04D3378D" w14:textId="77777777" w:rsidR="000C03D9" w:rsidRPr="00076666" w:rsidRDefault="000C03D9" w:rsidP="004409E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0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666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Administrator nie przewiduje </w:t>
      </w:r>
      <w:r w:rsidRPr="00076666">
        <w:rPr>
          <w:rFonts w:ascii="Times New Roman" w:eastAsia="Times New Roman" w:hAnsi="Times New Roman" w:cs="Times New Roman"/>
          <w:sz w:val="20"/>
          <w:szCs w:val="20"/>
          <w:lang w:eastAsia="pl-PL"/>
        </w:rPr>
        <w:t>zautomatyzowanego</w:t>
      </w:r>
      <w:r w:rsidRPr="0007666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podejmowania decyzji.</w:t>
      </w:r>
    </w:p>
    <w:p w14:paraId="3606D71E" w14:textId="378FAD56" w:rsidR="00636D5B" w:rsidRDefault="00636D5B" w:rsidP="004409EE">
      <w:pPr>
        <w:ind w:left="306"/>
        <w:rPr>
          <w:rFonts w:ascii="Times New Roman" w:hAnsi="Times New Roman" w:cs="Times New Roman"/>
          <w:sz w:val="20"/>
          <w:szCs w:val="20"/>
        </w:rPr>
      </w:pPr>
    </w:p>
    <w:p w14:paraId="1DF99A95" w14:textId="77777777" w:rsidR="00076666" w:rsidRPr="004409EE" w:rsidRDefault="00076666" w:rsidP="004409EE">
      <w:pPr>
        <w:ind w:left="306"/>
        <w:rPr>
          <w:rFonts w:ascii="Times New Roman" w:hAnsi="Times New Roman" w:cs="Times New Roman"/>
          <w:sz w:val="20"/>
          <w:szCs w:val="20"/>
        </w:rPr>
      </w:pPr>
    </w:p>
    <w:sectPr w:rsidR="00076666" w:rsidRPr="004409EE" w:rsidSect="00440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195"/>
    <w:multiLevelType w:val="hybridMultilevel"/>
    <w:tmpl w:val="C38A3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862"/>
    <w:multiLevelType w:val="hybridMultilevel"/>
    <w:tmpl w:val="E8D8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7A8B"/>
    <w:multiLevelType w:val="hybridMultilevel"/>
    <w:tmpl w:val="D7EC11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837786"/>
    <w:multiLevelType w:val="hybridMultilevel"/>
    <w:tmpl w:val="2F32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12643"/>
    <w:multiLevelType w:val="hybridMultilevel"/>
    <w:tmpl w:val="35824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412D"/>
    <w:multiLevelType w:val="hybridMultilevel"/>
    <w:tmpl w:val="505C4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D414A"/>
    <w:multiLevelType w:val="hybridMultilevel"/>
    <w:tmpl w:val="E7C4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9625A"/>
    <w:multiLevelType w:val="hybridMultilevel"/>
    <w:tmpl w:val="CB1A5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F7CF0"/>
    <w:multiLevelType w:val="hybridMultilevel"/>
    <w:tmpl w:val="A71EA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12135"/>
    <w:multiLevelType w:val="hybridMultilevel"/>
    <w:tmpl w:val="6F06A732"/>
    <w:lvl w:ilvl="0" w:tplc="04150017">
      <w:start w:val="1"/>
      <w:numFmt w:val="lowerLetter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 w15:restartNumberingAfterBreak="0">
    <w:nsid w:val="5FA051C0"/>
    <w:multiLevelType w:val="multilevel"/>
    <w:tmpl w:val="F74A53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1BF6DF0"/>
    <w:multiLevelType w:val="hybridMultilevel"/>
    <w:tmpl w:val="7414BCBE"/>
    <w:lvl w:ilvl="0" w:tplc="9E6AF5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53A9C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3225A"/>
    <w:multiLevelType w:val="hybridMultilevel"/>
    <w:tmpl w:val="25CA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43B64"/>
    <w:multiLevelType w:val="hybridMultilevel"/>
    <w:tmpl w:val="414A00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D9"/>
    <w:rsid w:val="00076666"/>
    <w:rsid w:val="000C03D9"/>
    <w:rsid w:val="003B2A0D"/>
    <w:rsid w:val="004409EE"/>
    <w:rsid w:val="00457CA7"/>
    <w:rsid w:val="004735EA"/>
    <w:rsid w:val="00636D5B"/>
    <w:rsid w:val="00642CEC"/>
    <w:rsid w:val="00A57FF3"/>
    <w:rsid w:val="00A934F6"/>
    <w:rsid w:val="00C347B2"/>
    <w:rsid w:val="00D94433"/>
    <w:rsid w:val="00E9224E"/>
    <w:rsid w:val="00E943B9"/>
    <w:rsid w:val="00EC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E370"/>
  <w15:chartTrackingRefBased/>
  <w15:docId w15:val="{90666FF2-7C7D-4024-9503-1E8D5598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3D9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3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0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03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03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3D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93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chel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24</cp:revision>
  <dcterms:created xsi:type="dcterms:W3CDTF">2022-07-22T10:02:00Z</dcterms:created>
  <dcterms:modified xsi:type="dcterms:W3CDTF">2023-08-21T08:49:00Z</dcterms:modified>
</cp:coreProperties>
</file>