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highlight w:val="whit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highlight w:val="whit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highlight w:val="whit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highlight w:val="whit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highlight w:val="white"/>
          <w:lang w:eastAsia="pl-PL"/>
        </w:rPr>
        <w:t xml:space="preserve">Załącznik nr 2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>
          <w:rFonts w:eastAsia="Times New Roman" w:cs="Times New Roman" w:ascii="Times New Roman" w:hAnsi="Times New Roman"/>
          <w:b/>
          <w:color w:val="222222"/>
          <w:sz w:val="28"/>
          <w:szCs w:val="28"/>
          <w:highlight w:val="white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>
          <w:rFonts w:eastAsia="Times New Roman" w:cs="Times New Roman" w:ascii="Calibri" w:hAnsi="Calibri"/>
          <w:b/>
          <w:color w:val="222222"/>
          <w:sz w:val="28"/>
          <w:szCs w:val="28"/>
          <w:shd w:fill="FFFFFF" w:val="clear"/>
          <w:lang w:eastAsia="pl-PL"/>
        </w:rPr>
        <w:t>Obowiązek informacyjny dla kandydatów w związku z przetwarzaniem danych osobowych: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sz w:val="28"/>
          <w:szCs w:val="28"/>
          <w:highlight w:val="white"/>
          <w:lang w:eastAsia="pl-PL"/>
        </w:rPr>
      </w:pPr>
      <w:r>
        <w:rPr>
          <w:rFonts w:eastAsia="Times New Roman" w:cs="Times New Roman" w:ascii="Calibri" w:hAnsi="Calibri"/>
          <w:b/>
          <w:color w:val="222222"/>
          <w:sz w:val="28"/>
          <w:szCs w:val="28"/>
          <w:highlight w:val="white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Calibri" w:hAnsi="Calibri"/>
          <w:color w:val="222222"/>
          <w:sz w:val="24"/>
          <w:szCs w:val="24"/>
          <w:shd w:fill="FFFFFF" w:val="clear"/>
          <w:lang w:eastAsia="pl-PL"/>
        </w:rPr>
        <w:t xml:space="preserve">Administratorem danych osobowych jest </w:t>
      </w:r>
      <w:r>
        <w:rPr>
          <w:rFonts w:eastAsia="Times New Roman" w:cs="Times New Roman" w:ascii="Calibri" w:hAnsi="Calibri"/>
          <w:b/>
          <w:color w:val="222222"/>
          <w:sz w:val="24"/>
          <w:szCs w:val="24"/>
          <w:shd w:fill="FFFFFF" w:val="clear"/>
          <w:lang w:eastAsia="pl-PL"/>
        </w:rPr>
        <w:t xml:space="preserve">Miejski Ośrodek Pomocy Społecznej                                     w Chełmnie </w:t>
      </w:r>
      <w:r>
        <w:rPr>
          <w:rFonts w:eastAsia="Times New Roman" w:cs="Times New Roman" w:ascii="Calibri" w:hAnsi="Calibri"/>
          <w:color w:val="222222"/>
          <w:sz w:val="24"/>
          <w:szCs w:val="24"/>
          <w:shd w:fill="FFFFFF" w:val="clear"/>
          <w:lang w:eastAsia="pl-PL"/>
        </w:rPr>
        <w:t>(dalej: „ADMINISTRATOR”), z siedzibą:</w:t>
      </w:r>
      <w:r>
        <w:rPr>
          <w:rFonts w:ascii="Calibri" w:hAnsi="Calibri"/>
        </w:rPr>
        <w:t xml:space="preserve"> </w:t>
      </w:r>
      <w:r>
        <w:rPr>
          <w:rFonts w:cs="Times New Roman" w:ascii="Calibri" w:hAnsi="Calibri"/>
        </w:rPr>
        <w:t>ul. Gen. Józefa Hallera 11</w:t>
      </w:r>
      <w:r>
        <w:rPr>
          <w:rFonts w:eastAsia="Times New Roman" w:cs="Times New Roman" w:ascii="Calibri" w:hAnsi="Calibri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Calibri" w:hAnsi="Calibri"/>
          <w:sz w:val="24"/>
          <w:szCs w:val="24"/>
        </w:rPr>
        <w:t xml:space="preserve">86-200 Chełmno. </w:t>
      </w:r>
      <w:r>
        <w:rPr>
          <w:rFonts w:eastAsia="Times New Roman" w:cs="Times New Roman" w:ascii="Calibri" w:hAnsi="Calibri"/>
          <w:color w:val="222222"/>
          <w:sz w:val="24"/>
          <w:szCs w:val="24"/>
          <w:shd w:fill="FFFFFF" w:val="clear"/>
          <w:lang w:eastAsia="pl-PL"/>
        </w:rPr>
        <w:t xml:space="preserve">Z Administratorem można się kontaktować pisemnie, za pomocą poczty tradycyjnej na adres: ul. </w:t>
      </w:r>
      <w:r>
        <w:rPr>
          <w:rFonts w:cs="Times New Roman" w:ascii="Calibri" w:hAnsi="Calibri"/>
        </w:rPr>
        <w:t>Gen. Józefa Hallera 11</w:t>
      </w:r>
      <w:r>
        <w:rPr>
          <w:rFonts w:eastAsia="Times New Roman" w:cs="Times New Roman" w:ascii="Calibri" w:hAnsi="Calibri"/>
          <w:color w:val="222222"/>
          <w:sz w:val="24"/>
          <w:szCs w:val="24"/>
          <w:shd w:fill="FFFFFF" w:val="clear"/>
          <w:lang w:eastAsia="pl-PL"/>
        </w:rPr>
        <w:t xml:space="preserve">, </w:t>
      </w:r>
      <w:r>
        <w:rPr>
          <w:rStyle w:val="Lrzxr"/>
          <w:rFonts w:cs="Times New Roman" w:ascii="Calibri" w:hAnsi="Calibri"/>
          <w:sz w:val="24"/>
          <w:szCs w:val="24"/>
        </w:rPr>
        <w:t xml:space="preserve">86-200 Chełmno </w:t>
      </w:r>
      <w:r>
        <w:rPr>
          <w:rFonts w:eastAsia="Times New Roman" w:cs="Times New Roman" w:ascii="Calibri" w:hAnsi="Calibri"/>
          <w:color w:val="222222"/>
          <w:sz w:val="24"/>
          <w:szCs w:val="24"/>
          <w:shd w:fill="FFFFFF" w:val="clear"/>
          <w:lang w:eastAsia="pl-PL"/>
        </w:rPr>
        <w:t>lub drogą e-mailową pod adresem: sekretariat@mopschelmno.pl.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pl-PL"/>
        </w:rPr>
      </w:pPr>
      <w:r>
        <w:rPr>
          <w:rFonts w:eastAsia="Times New Roman" w:cs="Times New Roman" w:ascii="Calibri" w:hAnsi="Calibri"/>
          <w:color w:val="222222"/>
          <w:sz w:val="24"/>
          <w:szCs w:val="24"/>
          <w:shd w:fill="FFFFFF" w:val="clear"/>
          <w:lang w:eastAsia="pl-PL"/>
        </w:rPr>
        <w:t xml:space="preserve">Administrator wyznaczył Inspektora Ochrony Danych - Andrzeja Rybus Tołłoczko, z którym można się skontaktować pod adresem mailowym: </w:t>
      </w:r>
      <w:r>
        <w:rPr>
          <w:rFonts w:eastAsia="Times New Roman" w:cs="Times New Roman" w:ascii="Calibri" w:hAnsi="Calibri"/>
          <w:b/>
          <w:color w:val="222222"/>
          <w:sz w:val="24"/>
          <w:szCs w:val="24"/>
          <w:shd w:fill="FFFFFF" w:val="clear"/>
          <w:lang w:eastAsia="pl-PL"/>
        </w:rPr>
        <w:t>iodo@rt-net.pl.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Calibri" w:hAnsi="Calibri"/>
          <w:color w:val="222222"/>
          <w:shd w:fill="FFFFFF" w:val="clear"/>
          <w:lang w:eastAsia="pl-PL"/>
        </w:rPr>
        <w:t xml:space="preserve"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 oraz ustawy z dnia 23 kwietnia 1964 r. Kodeks cywilny. 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Calibri" w:hAnsi="Calibri"/>
          <w:color w:val="222222"/>
          <w:shd w:fill="FFFFFF" w:val="clear"/>
          <w:lang w:eastAsia="pl-PL"/>
        </w:rPr>
        <w:t xml:space="preserve">Dane osobowe będą przetwarzane w celu przeprowadzenia działań koniecznych do podjęcia współpracy, w tym weryfikacji i potwierdzenia kwalifikacji – art. 6 ust. 1 lit b RODO. </w:t>
      </w:r>
    </w:p>
    <w:p>
      <w:pPr>
        <w:pStyle w:val="ListParagraph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Calibri" w:hAnsi="Calibri"/>
          <w:color w:val="222222"/>
          <w:shd w:fill="FFFFFF" w:val="clear"/>
          <w:lang w:eastAsia="pl-PL"/>
        </w:rPr>
        <w:t xml:space="preserve">Jeśli w dokumentach zawarte są dane osobowe, które nie zostały wskazane w ogłoszeniu jako wymagane, ich przetwarzanie odbywać się będzie na podstawie wyrażonej zgody – art. 6 ust. 1 lit. a RODO. </w:t>
      </w:r>
    </w:p>
    <w:p>
      <w:pPr>
        <w:pStyle w:val="ListParagraph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Calibri" w:hAnsi="Calibri"/>
          <w:color w:val="222222"/>
          <w:shd w:fill="FFFFFF" w:val="clear"/>
          <w:lang w:eastAsia="pl-PL"/>
        </w:rPr>
        <w:t xml:space="preserve">Jeśli w dokumentach, zawarte są dane, o których mowa w art. 9 ust. 1 RODO, to przetwarzanie danych osobowych odbywa się wyłącznie na podstawie zgody – art. 9 ust. 2 lit. a.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Calibri" w:hAnsi="Calibri"/>
        </w:rPr>
      </w:pPr>
      <w:r>
        <w:rPr>
          <w:rFonts w:eastAsia="Times New Roman" w:cs="Times New Roman" w:ascii="Calibri" w:hAnsi="Calibri"/>
          <w:color w:val="222222"/>
          <w:shd w:fill="FFFFFF" w:val="clear"/>
          <w:lang w:eastAsia="pl-PL"/>
        </w:rPr>
        <w:t xml:space="preserve">Dane osobowe będą przetwarzane przez Administratora do czasu zakończenia procesu weryfikacji i potwierdzenia kwalifikacji.  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Calibri" w:hAnsi="Calibri"/>
          <w:color w:val="222222"/>
          <w:shd w:fill="FFFFFF" w:val="clear"/>
          <w:lang w:eastAsia="pl-PL"/>
        </w:rPr>
        <w:t xml:space="preserve">Dane osobowe nie pochodzą od stron trzecich.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Calibri" w:hAnsi="Calibri"/>
          <w:color w:val="222222"/>
          <w:lang w:eastAsia="pl-PL"/>
        </w:rPr>
        <w:t xml:space="preserve">Administrator nie zamierza przekazywać danych do państwa trzeciego lub organizacji międzynarodowej.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Calibri" w:hAnsi="Calibri"/>
          <w:color w:val="222222"/>
          <w:lang w:eastAsia="pl-PL"/>
        </w:rPr>
        <w:t xml:space="preserve">Administrator będzie przekazywał dane osobowe innym podmiotom, tylko na podstawie przepisów prawa oraz na podstawie zawartych umów powierzenia przetwarzania danych, w tym do dostawców usług teleinformatycznych.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Calibri" w:hAnsi="Calibri"/>
          <w:color w:val="222222"/>
          <w:shd w:fill="FFFFFF" w:val="clear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Calibri" w:hAnsi="Calibri"/>
          <w:color w:val="222222"/>
          <w:shd w:fill="FFFFFF" w:val="clear"/>
          <w:lang w:eastAsia="pl-PL"/>
        </w:rPr>
        <w:t xml:space="preserve">Skargę na działania </w:t>
      </w:r>
      <w:r>
        <w:rPr>
          <w:rFonts w:eastAsia="Times New Roman" w:cs="Times New Roman" w:ascii="Calibri" w:hAnsi="Calibri"/>
          <w:color w:val="000000"/>
          <w:shd w:fill="FFFFFF" w:val="clear"/>
          <w:lang w:eastAsia="pl-PL"/>
        </w:rPr>
        <w:t>Administratora</w:t>
      </w:r>
      <w:r>
        <w:rPr>
          <w:rFonts w:eastAsia="Times New Roman" w:cs="Times New Roman" w:ascii="Calibri" w:hAnsi="Calibri"/>
          <w:color w:val="222222"/>
          <w:shd w:fill="FFFFFF" w:val="clear"/>
          <w:lang w:eastAsia="pl-PL"/>
        </w:rPr>
        <w:t xml:space="preserve"> można wnieść do Prezesa Urzędu Ochrony Danych Osobowych.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Calibri" w:hAnsi="Calibri"/>
          <w:color w:val="222222"/>
          <w:shd w:fill="FFFFFF" w:val="clear"/>
          <w:lang w:eastAsia="pl-PL"/>
        </w:rPr>
        <w:t xml:space="preserve">Podanie danych osobowych jest niezbędne, aby móc podjąć współpracę z Administratorem. Podanie danych wykraczających poza ten zakres jest dobrowolne.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222222"/>
          <w:highlight w:val="white"/>
          <w:lang w:eastAsia="pl-PL"/>
        </w:rPr>
      </w:pPr>
      <w:r>
        <w:rPr>
          <w:rFonts w:eastAsia="Times New Roman" w:cs="Times New Roman" w:ascii="Calibri" w:hAnsi="Calibri"/>
          <w:color w:val="222222"/>
          <w:shd w:fill="FFFFFF" w:val="clear"/>
          <w:lang w:eastAsia="pl-PL"/>
        </w:rPr>
        <w:t>Administrator nie przewiduje zautomatyzowanego podejmowania decyzji.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Calibri" w:hAnsi="Calibri"/>
          <w:color w:val="2222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lang w:eastAsia="pl-PL"/>
        </w:rPr>
      </w:pPr>
      <w:r>
        <w:rPr>
          <w:rFonts w:eastAsia="Times New Roman" w:cs="Times New Roman" w:ascii="Calibri" w:hAnsi="Calibri"/>
          <w:b/>
          <w:color w:val="222222"/>
          <w:lang w:eastAsia="pl-PL"/>
        </w:rPr>
        <w:t>Zgoda na przetwarzanie danych: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222222"/>
          <w:lang w:eastAsia="pl-PL"/>
        </w:rPr>
      </w:pPr>
      <w:r>
        <w:rPr>
          <w:rFonts w:eastAsia="Times New Roman" w:cs="Times New Roman" w:ascii="Calibri" w:hAnsi="Calibri"/>
          <w:b/>
          <w:color w:val="2222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Calibri" w:hAnsi="Calibri"/>
          <w:color w:val="222222"/>
          <w:lang w:eastAsia="pl-PL"/>
        </w:rPr>
        <w:t xml:space="preserve">Ja, …………………………………….. wyrażam zgodę na: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Symbol" w:cs="Symbol" w:ascii="Calibri" w:hAnsi="Calibri"/>
          <w:color w:val="222222"/>
          <w:lang w:eastAsia="pl-PL"/>
        </w:rPr>
        <w:t></w:t>
      </w:r>
      <w:r>
        <w:rPr>
          <w:rFonts w:eastAsia="Times New Roman" w:cs="Times New Roman" w:ascii="Calibri" w:hAnsi="Calibri"/>
          <w:color w:val="222222"/>
          <w:lang w:eastAsia="pl-PL"/>
        </w:rPr>
        <w:t xml:space="preserve"> </w:t>
      </w:r>
      <w:r>
        <w:rPr>
          <w:rFonts w:eastAsia="Times New Roman" w:cs="Times New Roman" w:ascii="Calibri" w:hAnsi="Calibri"/>
          <w:color w:val="222222"/>
          <w:lang w:eastAsia="pl-PL"/>
        </w:rPr>
        <w:t>przetwarzanie moich danych osobowych (dotyczy, gdy przekazane dane osobowe wykraczają poza zakres wskazany w ogłoszeniu),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Symbol" w:cs="Symbol" w:ascii="Calibri" w:hAnsi="Calibri"/>
          <w:color w:val="222222"/>
          <w:lang w:eastAsia="pl-PL"/>
        </w:rPr>
        <w:t></w:t>
      </w:r>
      <w:r>
        <w:rPr>
          <w:rFonts w:eastAsia="Times New Roman" w:cs="Times New Roman" w:ascii="Calibri" w:hAnsi="Calibri"/>
          <w:color w:val="222222"/>
          <w:lang w:eastAsia="pl-PL"/>
        </w:rPr>
        <w:t xml:space="preserve"> </w:t>
      </w:r>
      <w:r>
        <w:rPr>
          <w:rFonts w:eastAsia="Times New Roman" w:cs="Times New Roman" w:ascii="Calibri" w:hAnsi="Calibri"/>
          <w:color w:val="222222"/>
          <w:lang w:eastAsia="pl-PL"/>
        </w:rPr>
        <w:t>przetwarzanie moich danych osobowych szczególnej kategorii (wymagane w przypadku, gdy kandydat podaje z własnej woli dane osobowe wskazane w art. 9 ust. 1 RODO).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Calibri" w:hAnsi="Calibri"/>
          <w:color w:val="2222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Calibri" w:hAnsi="Calibri"/>
          <w:color w:val="222222"/>
          <w:lang w:eastAsia="pl-PL"/>
        </w:rPr>
        <w:t>Zapoznałam/em się z obowiązkiem informacyjnym: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Calibri" w:hAnsi="Calibri"/>
          <w:color w:val="222222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/>
        </w:rPr>
      </w:pPr>
      <w:r>
        <w:rPr>
          <w:rFonts w:eastAsia="Times New Roman" w:cs="Times New Roman" w:ascii="Calibri" w:hAnsi="Calibri"/>
          <w:color w:val="222222"/>
          <w:lang w:eastAsia="pl-PL"/>
        </w:rPr>
        <w:t>………………………………………</w:t>
      </w:r>
      <w:r>
        <w:rPr>
          <w:rFonts w:eastAsia="Times New Roman" w:cs="Times New Roman" w:ascii="Calibri" w:hAnsi="Calibri"/>
          <w:color w:val="222222"/>
          <w:lang w:eastAsia="pl-PL"/>
        </w:rPr>
        <w:tab/>
        <w:tab/>
        <w:tab/>
        <w:tab/>
        <w:tab/>
        <w:tab/>
        <w:t>……………………………………</w:t>
      </w:r>
    </w:p>
    <w:p>
      <w:pPr>
        <w:pStyle w:val="Normal"/>
        <w:shd w:val="clear" w:color="auto" w:fill="FFFFFF"/>
        <w:spacing w:lineRule="auto" w:line="240" w:before="0" w:after="0"/>
        <w:ind w:left="708" w:firstLine="708"/>
        <w:rPr>
          <w:rFonts w:ascii="Times New Roman" w:hAnsi="Times New Roman" w:eastAsia="Times New Roman" w:cs="Times New Roman"/>
          <w:color w:val="222222"/>
          <w:lang w:eastAsia="pl-PL"/>
        </w:rPr>
      </w:pPr>
      <w:r>
        <w:rPr>
          <w:rFonts w:eastAsia="Times New Roman" w:cs="Times New Roman" w:ascii="Calibri" w:hAnsi="Calibri"/>
          <w:color w:val="222222"/>
          <w:lang w:eastAsia="pl-PL"/>
        </w:rPr>
        <w:t>/data/</w:t>
        <w:tab/>
        <w:tab/>
        <w:tab/>
        <w:tab/>
        <w:tab/>
        <w:tab/>
        <w:tab/>
        <w:tab/>
        <w:t>/podpis/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0" w:footer="0" w:bottom="0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04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73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466f0"/>
    <w:rPr>
      <w:color w:val="605E5C"/>
      <w:shd w:fill="E1DFDD" w:val="clear"/>
    </w:rPr>
  </w:style>
  <w:style w:type="character" w:styleId="Lrzxr" w:customStyle="1">
    <w:name w:val="lrzxr"/>
    <w:basedOn w:val="DefaultParagraphFont"/>
    <w:qFormat/>
    <w:rsid w:val="00024c17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204d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LibreOffice/6.4.2.2$Windows_X86_64 LibreOffice_project/4e471d8c02c9c90f512f7f9ead8875b57fcb1ec3</Application>
  <Pages>1</Pages>
  <Words>420</Words>
  <Characters>2637</Characters>
  <CharactersWithSpaces>3087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2021-05-19T19:32:00Z</dcterms:created>
  <dc:creator>Magda Dobieszyńska</dc:creator>
  <dc:description/>
  <dc:language>pl-PL</dc:language>
  <cp:lastModifiedBy/>
  <cp:lastPrinted>2021-07-05T11:08:42Z</cp:lastPrinted>
  <dcterms:modified xsi:type="dcterms:W3CDTF">2021-07-05T14:06:57Z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