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shd w:fill="FFFFFF" w:val="clear"/>
          <w:lang w:eastAsia="pl-PL"/>
        </w:rPr>
        <w:t xml:space="preserve">Obowiązek informacyjny w związku z przetwarzaniem danych osobowych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shd w:fill="FFFFFF" w:val="clear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shd w:fill="FFFFFF" w:val="clear"/>
          <w:lang w:eastAsia="pl-PL"/>
        </w:rPr>
        <w:t>kandydaci do pracy – pracownik samorządowy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shd w:fill="FFFFFF" w:val="clear"/>
          <w:lang w:eastAsia="pl-PL"/>
        </w:rPr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240"/>
        <w:ind w:left="363" w:hanging="360"/>
        <w:jc w:val="both"/>
        <w:rPr>
          <w:rFonts w:ascii="Times New Roman" w:hAnsi="Times New Roman" w:eastAsia="Times New Roman" w:cs="Times New Roman"/>
          <w:sz w:val="20"/>
          <w:szCs w:val="20"/>
          <w:shd w:fill="FFFFFF" w:val="clear"/>
          <w:lang w:eastAsia="pl-PL"/>
        </w:rPr>
      </w:pPr>
      <w:bookmarkStart w:id="0" w:name="_GoBack"/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eastAsia="pl-PL"/>
        </w:rPr>
        <w:t xml:space="preserve">Administratorem danych osobowych jest </w:t>
      </w:r>
      <w:r>
        <w:rPr>
          <w:rFonts w:eastAsia="Times New Roman" w:cs="Times New Roman" w:ascii="Times New Roman" w:hAnsi="Times New Roman"/>
          <w:b/>
          <w:sz w:val="20"/>
          <w:szCs w:val="20"/>
          <w:shd w:fill="FFFFFF" w:val="clear"/>
          <w:lang w:eastAsia="pl-PL"/>
        </w:rPr>
        <w:t xml:space="preserve">Miejski Ośrodek Pomocy Społecznej w Chełmnie </w:t>
      </w: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eastAsia="pl-PL"/>
        </w:rPr>
        <w:t xml:space="preserve">(dalej: „ADMINISTRATOR”), z siedzibą: ul. Gen. Józefa Hallera 11, 86-200 Chełmno. Z Administratorem można się kontaktować pisemnie, za pomocą poczty tradycyjnej na adres: ul. Gen. Józefa Hallera 11, 86-200 Chełmno lub drogą e-mailową pod adresem: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sz w:val="20"/>
            <w:szCs w:val="20"/>
            <w:u w:val="none"/>
            <w:shd w:fill="FFFFFF" w:val="clear"/>
            <w:lang w:eastAsia="pl-PL"/>
          </w:rPr>
          <w:t>sekretariat@mopschelmno.pl</w:t>
        </w:r>
      </w:hyperlink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eastAsia="pl-PL"/>
        </w:rPr>
        <w:t xml:space="preserve">. </w:t>
      </w:r>
      <w:bookmarkEnd w:id="0"/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bCs/>
          <w:sz w:val="20"/>
          <w:szCs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  <w:shd w:fill="FFFFFF" w:val="clear"/>
        </w:rPr>
        <w:t>Administrator wyznaczył Inspektora Ochrony Danych, z którym można się skontaktować pod adresem mailowym: iodo@rt-net.pl.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danych), ustawy z dnia 26 czerwca 1974 r. Kodeks pracy oraz ustawy z dnia 21 listopada 2008r. o pracownikach samorządowych.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Dane osobowe będą przetwarzane w celu: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przeprowadzenia postępowania rekrutacyjnego, w zakresie wykraczającym poza przepisy prawa pracy – art. 6 ust. 1 lit a RODO;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przeprowadzenia postępowania rekrutacyjnego, w zakresie określonym przez przepisy prawa pracy – art. 6 ust. 1 lit. b, c RODO;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wykorzystania danych osobowych w następnych naborach pracowników jeśli wyrażona zostanie zgoda – art. 6 ust. 1 lit. a RODO.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 xml:space="preserve">Jeśli w dokumentach rekrutacyjnych, zawarte są dane, o których mowa w art. 9 ust. 1 RODO, to przetwarzanie danych osobowych odbywa się wyłącznie na podstawie zgody – art. 9 ust. 2 lit. a RODO.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Dane osobowe będą przetwarzane przez Administratora: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w przypadku kandydatów, którzy nie spełnili wymagań niezbędnych, określonych w ogłoszeniu dane będą usunięte niezwłocznie po zakończeniu rekrutacji;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w przypadku kandydatów spełniających kwalifikacje na najwyższym poziomie i wyłonionych do dalszego wyboru na dane stanowisko, dane będą przechowywane przez 3 miesiące od dnia zakończenia rekrutacji lub przez okres roku, jeśli wyrażona została zgoda na przetwarzanie danych osobowych na poczet przyszłych rekrutacji;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w przypadku kandydatów, z którymi została zawarta umowa o pracę dane włączane są do akt osobowych pracownika i przechowywane zgodnie z przepisami prawa.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 xml:space="preserve">Dane osobowe nie pochodzą od stron trzecich.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Administrator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 nie zamierza przekazywać danych do państwa trzeciego lub organizacji międzynarodowej.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prawa, w tym w szczególności do: Zakładu Ubezpieczeń Społecznych, Urzędu Skarbowego oraz na podstawie zawartych umów powierzenia przetwarzania danych, w szczególności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auto" w:val="clear"/>
          <w:lang w:eastAsia="pl-PL"/>
        </w:rPr>
        <w:t xml:space="preserve"> do: ………..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Posiada Pani/Pan prawo do: 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wniesienia sprzeciwu wobec przetwarzania, a także o prawie do przenoszenia danych;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709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Podanie danych osobowych w zakresie wynikającym z art. 22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vertAlign w:val="superscript"/>
          <w:lang w:eastAsia="pl-PL"/>
        </w:rPr>
        <w:t>1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 xml:space="preserve"> Kodeksu pracy jest niezbędne, aby uczestniczyć w postępowaniu rekrutacyjnym. Podanie danych wykraczających poza ten zakres jest dobrowolne.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363" w:hanging="360"/>
        <w:contextualSpacing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shd w:fill="FFFFFF" w:val="clear"/>
          <w:lang w:eastAsia="pl-PL"/>
        </w:rPr>
        <w:t>Administrator nie przewiduje zautomatyzowanego podejmowania decyzji.</w:t>
      </w:r>
    </w:p>
    <w:p>
      <w:pPr>
        <w:pStyle w:val="Normal"/>
        <w:shd w:val="clear" w:color="auto" w:fill="FFFFFF"/>
        <w:spacing w:lineRule="auto" w:line="240" w:before="0" w:after="0"/>
        <w:ind w:left="363" w:hanging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Ja, …………………………… potwierdzam zapoznanie się z obowiązkiem informacyjnym dotyczącym moich danych osobowych: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Symbol" w:cs="Symbol" w:ascii="Symbol" w:hAnsi="Symbol"/>
          <w:color w:val="222222"/>
          <w:sz w:val="20"/>
          <w:szCs w:val="20"/>
          <w:lang w:eastAsia="pl-PL"/>
        </w:rPr>
        <w:t>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wyrażam zgodę na przetwarzanie moich danych osobowych na potrzeby przyszłych rekrutacji,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Symbol" w:cs="Symbol" w:ascii="Symbol" w:hAnsi="Symbol"/>
          <w:color w:val="222222"/>
          <w:sz w:val="20"/>
          <w:szCs w:val="20"/>
          <w:lang w:eastAsia="pl-PL"/>
        </w:rPr>
        <w:t>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wyrażam zgodę na przetwarzanie moich danych osobowych (dotyczy, gdy przekazane dane osobowe wykraczają poza zakres wskazany w art. 22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vertAlign w:val="superscript"/>
          <w:lang w:eastAsia="pl-PL"/>
        </w:rPr>
        <w:t xml:space="preserve">1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Kodeksu Pracy),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Symbol" w:cs="Symbol" w:ascii="Symbol" w:hAnsi="Symbol"/>
          <w:color w:val="222222"/>
          <w:sz w:val="20"/>
          <w:szCs w:val="20"/>
          <w:lang w:eastAsia="pl-PL"/>
        </w:rPr>
        <w:t>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wyrażam zgodę na przetwarzanie moich danych osobowych szczególnej kategorii (wymagane w przypadku, gdy kandydat podaje z własnej woli dane osobowe wskazane w art. 9 ust. 1 RODO).</w:t>
      </w:r>
    </w:p>
    <w:p>
      <w:pPr>
        <w:pStyle w:val="Normal"/>
        <w:shd w:val="clear" w:color="auto" w:fill="FFFFFF"/>
        <w:spacing w:lineRule="auto" w:line="240" w:before="0" w:after="0"/>
        <w:ind w:left="363" w:hanging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………………………………………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ab/>
        <w:tab/>
        <w:tab/>
        <w:t>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  <w:t>/data/</w:t>
        <w:tab/>
        <w:tab/>
        <w:tab/>
        <w:tab/>
        <w:tab/>
        <w:tab/>
        <w:tab/>
        <w:t>/podpis/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422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l" w:customStyle="1">
    <w:name w:val="il"/>
    <w:basedOn w:val="DefaultParagraphFont"/>
    <w:qFormat/>
    <w:rsid w:val="002f4475"/>
    <w:rPr/>
  </w:style>
  <w:style w:type="character" w:styleId="Strong">
    <w:name w:val="Strong"/>
    <w:basedOn w:val="DefaultParagraphFont"/>
    <w:uiPriority w:val="22"/>
    <w:qFormat/>
    <w:rsid w:val="002f4475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d0c1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b50f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b50fb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766e07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66e07"/>
    <w:rPr>
      <w:color w:val="605E5C"/>
      <w:shd w:fill="E1DFDD" w:val="clear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d146b5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0c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c1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2b50f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146b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opschelm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E136-66F5-4943-B540-C88EC436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LibreOffice/7.3.2.2$Windows_X86_64 LibreOffice_project/49f2b1bff42cfccbd8f788c8dc32c1c309559be0</Application>
  <AppVersion>15.0000</AppVersion>
  <Pages>1</Pages>
  <Words>560</Words>
  <Characters>3513</Characters>
  <CharactersWithSpaces>4046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2022-04-27T14:51:00Z</dcterms:created>
  <dc:creator>komputer</dc:creator>
  <dc:description/>
  <dc:language>pl-PL</dc:language>
  <cp:lastModifiedBy/>
  <cp:lastPrinted>2024-03-20T08:18:18Z</cp:lastPrinted>
  <dcterms:modified xsi:type="dcterms:W3CDTF">2024-03-20T08:18:23Z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